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1720" w14:textId="77777777" w:rsidR="00610B85" w:rsidRPr="00610B85" w:rsidRDefault="00610B85" w:rsidP="00610B85">
      <w:pPr>
        <w:widowControl w:val="0"/>
        <w:suppressAutoHyphens/>
        <w:autoSpaceDE w:val="0"/>
        <w:autoSpaceDN w:val="0"/>
        <w:adjustRightInd w:val="0"/>
        <w:spacing w:after="180" w:line="480" w:lineRule="atLeast"/>
        <w:textAlignment w:val="center"/>
        <w:rPr>
          <w:rFonts w:ascii="GillSansMT-Bold" w:eastAsiaTheme="minorEastAsia" w:hAnsi="GillSansMT-Bold" w:cs="GillSansMT-Bold"/>
          <w:b/>
          <w:bCs/>
          <w:color w:val="000000"/>
          <w:szCs w:val="24"/>
        </w:rPr>
      </w:pPr>
      <w:r w:rsidRPr="00610B85">
        <w:rPr>
          <w:rFonts w:ascii="GillSansMT-Bold" w:eastAsiaTheme="minorEastAsia" w:hAnsi="GillSansMT-Bold" w:cs="GillSansMT-Bold"/>
          <w:b/>
          <w:bCs/>
          <w:color w:val="000000"/>
          <w:szCs w:val="24"/>
        </w:rPr>
        <w:t>Open-Ended Questions</w:t>
      </w:r>
    </w:p>
    <w:p w14:paraId="1D87CBB8" w14:textId="77777777" w:rsidR="00610B85" w:rsidRPr="00610B85" w:rsidRDefault="00610B85" w:rsidP="00610B85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The previous samples include items that require an evaluative rating and provide quantifiable data. Rating scale surveys should also include an opportunity for respondents to comment and to answer a few (2-4) open-ended questions. </w:t>
      </w:r>
    </w:p>
    <w:p w14:paraId="7D9F01F2" w14:textId="77777777" w:rsidR="00610B85" w:rsidRPr="00610B85" w:rsidRDefault="00610B85" w:rsidP="00610B85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Following are some examples of questions that may be asked either on a survey or in an interview process. A board may develop other questions that address specific issues and concerns. </w:t>
      </w:r>
    </w:p>
    <w:p w14:paraId="581AA948" w14:textId="77777777" w:rsidR="00610B85" w:rsidRPr="00610B85" w:rsidRDefault="00610B85" w:rsidP="00610B85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What are the board’s greatest strengths? </w:t>
      </w:r>
    </w:p>
    <w:p w14:paraId="11DD1F7A" w14:textId="77777777" w:rsidR="00610B85" w:rsidRPr="00610B85" w:rsidRDefault="00610B85" w:rsidP="00610B85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What are the major accomplishments of the board in the past year? </w:t>
      </w:r>
    </w:p>
    <w:p w14:paraId="6B0D4982" w14:textId="77777777" w:rsidR="00610B85" w:rsidRPr="00610B85" w:rsidRDefault="00610B85" w:rsidP="00610B85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What are areas in which the board could improve? (An alternate way to ask this is “In order for our board to become a high performing board we need to __________________________.”) </w:t>
      </w:r>
    </w:p>
    <w:p w14:paraId="77C9F749" w14:textId="77777777" w:rsidR="00610B85" w:rsidRPr="00610B85" w:rsidRDefault="00610B85" w:rsidP="00610B85">
      <w:pPr>
        <w:pStyle w:val="ListParagraph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I recommend that the board has the following goals for the coming year: </w:t>
      </w:r>
    </w:p>
    <w:p w14:paraId="1A209D7D" w14:textId="77777777" w:rsidR="00610B85" w:rsidRPr="00610B85" w:rsidRDefault="00610B85" w:rsidP="00610B85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Alternatively, or in addition, a board may decide to focus on sp</w:t>
      </w:r>
      <w:bookmarkStart w:id="0" w:name="_GoBack"/>
      <w:bookmarkEnd w:id="0"/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ecific areas or topics. </w:t>
      </w:r>
    </w:p>
    <w:p w14:paraId="70468286" w14:textId="77777777" w:rsidR="00610B85" w:rsidRPr="00610B85" w:rsidRDefault="00610B85" w:rsidP="00610B85">
      <w:pPr>
        <w:widowControl w:val="0"/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Examples of such questions are: </w:t>
      </w:r>
    </w:p>
    <w:p w14:paraId="5C0A3EC5" w14:textId="77777777" w:rsidR="00610B85" w:rsidRPr="00610B85" w:rsidRDefault="00610B85" w:rsidP="00610B85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What issues have most occupied the board’s time and attention during the past year? Were these closely tied to the mission and goals of the district and the board? </w:t>
      </w:r>
    </w:p>
    <w:p w14:paraId="10170195" w14:textId="77777777" w:rsidR="00610B85" w:rsidRPr="00610B85" w:rsidRDefault="00610B85" w:rsidP="00610B85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Is the board functioning as a team as well as it should? Why or why not? </w:t>
      </w:r>
    </w:p>
    <w:p w14:paraId="5DA467D3" w14:textId="77777777" w:rsidR="00610B85" w:rsidRPr="00610B85" w:rsidRDefault="00610B85" w:rsidP="00610B85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What does the board do to maintain a positive relationship with the CEO? What does the board need to change, if anything?</w:t>
      </w:r>
    </w:p>
    <w:p w14:paraId="072FFA6C" w14:textId="77777777" w:rsidR="00610B85" w:rsidRPr="00610B85" w:rsidRDefault="00610B85" w:rsidP="00610B85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80" w:line="288" w:lineRule="auto"/>
        <w:ind w:left="540"/>
        <w:textAlignment w:val="center"/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Do the agendas and conduct of the meeting effectively meet the purposes of board meetings? Why or why not? </w:t>
      </w:r>
    </w:p>
    <w:p w14:paraId="56A6C2DF" w14:textId="77777777" w:rsidR="00992CC5" w:rsidRDefault="00610B85" w:rsidP="00610B85">
      <w:pPr>
        <w:pStyle w:val="ListParagraph"/>
        <w:numPr>
          <w:ilvl w:val="0"/>
          <w:numId w:val="6"/>
        </w:numPr>
        <w:ind w:left="540"/>
      </w:pPr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Has the board clearly defined expectations and protocols for </w:t>
      </w:r>
      <w:proofErr w:type="gramStart"/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>trustees</w:t>
      </w:r>
      <w:proofErr w:type="gramEnd"/>
      <w:r w:rsidRPr="00610B85">
        <w:rPr>
          <w:rFonts w:ascii="AGaramondPro-Regular" w:eastAsiaTheme="minorEastAsia" w:hAnsi="AGaramondPro-Regular" w:cs="AGaramondPro-Regular"/>
          <w:color w:val="000000"/>
          <w:sz w:val="22"/>
          <w:szCs w:val="22"/>
        </w:rPr>
        <w:t xml:space="preserve"> communications with each other, the CEO, employees and community members? Do all board members understand and follow these protocols?</w:t>
      </w:r>
    </w:p>
    <w:sectPr w:rsidR="00992CC5" w:rsidSect="006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SansMT-Bold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7B"/>
    <w:multiLevelType w:val="singleLevel"/>
    <w:tmpl w:val="FDD2F6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2D7821B0"/>
    <w:multiLevelType w:val="hybridMultilevel"/>
    <w:tmpl w:val="F6E08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683463"/>
    <w:multiLevelType w:val="hybridMultilevel"/>
    <w:tmpl w:val="FF2C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A768D"/>
    <w:multiLevelType w:val="hybridMultilevel"/>
    <w:tmpl w:val="8D8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342A"/>
    <w:multiLevelType w:val="multilevel"/>
    <w:tmpl w:val="B76C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F22D5"/>
    <w:multiLevelType w:val="hybridMultilevel"/>
    <w:tmpl w:val="FD343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86"/>
    <w:rsid w:val="00455286"/>
    <w:rsid w:val="00610B85"/>
    <w:rsid w:val="009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8FB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86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552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28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Bullet">
    <w:name w:val="List Bullet"/>
    <w:basedOn w:val="Normal"/>
    <w:rsid w:val="00455286"/>
    <w:pPr>
      <w:numPr>
        <w:numId w:val="1"/>
      </w:numPr>
      <w:spacing w:after="60"/>
      <w:ind w:right="1440"/>
    </w:pPr>
  </w:style>
  <w:style w:type="paragraph" w:styleId="ListParagraph">
    <w:name w:val="List Paragraph"/>
    <w:basedOn w:val="Normal"/>
    <w:uiPriority w:val="34"/>
    <w:qFormat/>
    <w:rsid w:val="00455286"/>
    <w:pPr>
      <w:ind w:left="720"/>
      <w:contextualSpacing/>
    </w:pPr>
  </w:style>
  <w:style w:type="paragraph" w:customStyle="1" w:styleId="Subhead2">
    <w:name w:val="Subhead2"/>
    <w:basedOn w:val="Normal"/>
    <w:uiPriority w:val="99"/>
    <w:rsid w:val="00610B8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GillSansMT-Bold" w:eastAsiaTheme="minorEastAsia" w:hAnsi="GillSansMT-Bold" w:cs="GillSansMT-Bold"/>
      <w:b/>
      <w:bCs/>
      <w:color w:val="000000"/>
      <w:szCs w:val="24"/>
    </w:rPr>
  </w:style>
  <w:style w:type="paragraph" w:customStyle="1" w:styleId="Bullet">
    <w:name w:val="Bullet"/>
    <w:basedOn w:val="Normal"/>
    <w:uiPriority w:val="99"/>
    <w:rsid w:val="00610B85"/>
    <w:pPr>
      <w:widowControl w:val="0"/>
      <w:suppressAutoHyphens/>
      <w:autoSpaceDE w:val="0"/>
      <w:autoSpaceDN w:val="0"/>
      <w:adjustRightInd w:val="0"/>
      <w:spacing w:after="180" w:line="288" w:lineRule="auto"/>
      <w:ind w:left="540" w:hanging="180"/>
      <w:textAlignment w:val="center"/>
    </w:pPr>
    <w:rPr>
      <w:rFonts w:ascii="AGaramondPro-Regular" w:eastAsiaTheme="minorEastAsia" w:hAnsi="AGaramondPro-Regular" w:cs="AGaramondPro-Regular"/>
      <w:color w:val="000000"/>
      <w:sz w:val="22"/>
      <w:szCs w:val="22"/>
    </w:rPr>
  </w:style>
  <w:style w:type="paragraph" w:customStyle="1" w:styleId="NumberedList">
    <w:name w:val="Numbered List"/>
    <w:basedOn w:val="Bullet"/>
    <w:uiPriority w:val="99"/>
    <w:rsid w:val="00610B85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86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552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28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Bullet">
    <w:name w:val="List Bullet"/>
    <w:basedOn w:val="Normal"/>
    <w:rsid w:val="00455286"/>
    <w:pPr>
      <w:numPr>
        <w:numId w:val="1"/>
      </w:numPr>
      <w:spacing w:after="60"/>
      <w:ind w:right="1440"/>
    </w:pPr>
  </w:style>
  <w:style w:type="paragraph" w:styleId="ListParagraph">
    <w:name w:val="List Paragraph"/>
    <w:basedOn w:val="Normal"/>
    <w:uiPriority w:val="34"/>
    <w:qFormat/>
    <w:rsid w:val="00455286"/>
    <w:pPr>
      <w:ind w:left="720"/>
      <w:contextualSpacing/>
    </w:pPr>
  </w:style>
  <w:style w:type="paragraph" w:customStyle="1" w:styleId="Subhead2">
    <w:name w:val="Subhead2"/>
    <w:basedOn w:val="Normal"/>
    <w:uiPriority w:val="99"/>
    <w:rsid w:val="00610B8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GillSansMT-Bold" w:eastAsiaTheme="minorEastAsia" w:hAnsi="GillSansMT-Bold" w:cs="GillSansMT-Bold"/>
      <w:b/>
      <w:bCs/>
      <w:color w:val="000000"/>
      <w:szCs w:val="24"/>
    </w:rPr>
  </w:style>
  <w:style w:type="paragraph" w:customStyle="1" w:styleId="Bullet">
    <w:name w:val="Bullet"/>
    <w:basedOn w:val="Normal"/>
    <w:uiPriority w:val="99"/>
    <w:rsid w:val="00610B85"/>
    <w:pPr>
      <w:widowControl w:val="0"/>
      <w:suppressAutoHyphens/>
      <w:autoSpaceDE w:val="0"/>
      <w:autoSpaceDN w:val="0"/>
      <w:adjustRightInd w:val="0"/>
      <w:spacing w:after="180" w:line="288" w:lineRule="auto"/>
      <w:ind w:left="540" w:hanging="180"/>
      <w:textAlignment w:val="center"/>
    </w:pPr>
    <w:rPr>
      <w:rFonts w:ascii="AGaramondPro-Regular" w:eastAsiaTheme="minorEastAsia" w:hAnsi="AGaramondPro-Regular" w:cs="AGaramondPro-Regular"/>
      <w:color w:val="000000"/>
      <w:sz w:val="22"/>
      <w:szCs w:val="22"/>
    </w:rPr>
  </w:style>
  <w:style w:type="paragraph" w:customStyle="1" w:styleId="NumberedList">
    <w:name w:val="Numbered List"/>
    <w:basedOn w:val="Bullet"/>
    <w:uiPriority w:val="99"/>
    <w:rsid w:val="00610B85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Macintosh Word</Application>
  <DocSecurity>0</DocSecurity>
  <Lines>11</Lines>
  <Paragraphs>3</Paragraphs>
  <ScaleCrop>false</ScaleCrop>
  <Company>CCLC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DeMelo</dc:creator>
  <cp:keywords/>
  <dc:description/>
  <cp:lastModifiedBy>Samantha DeMelo</cp:lastModifiedBy>
  <cp:revision>2</cp:revision>
  <dcterms:created xsi:type="dcterms:W3CDTF">2015-06-26T17:37:00Z</dcterms:created>
  <dcterms:modified xsi:type="dcterms:W3CDTF">2015-07-08T16:54:00Z</dcterms:modified>
</cp:coreProperties>
</file>